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D20" w:rsidRDefault="00413D20" w:rsidP="00413D20">
      <w:pPr>
        <w:jc w:val="center"/>
        <w:rPr>
          <w:lang w:val="en-US"/>
        </w:rPr>
      </w:pPr>
    </w:p>
    <w:p w:rsidR="00413D20" w:rsidRPr="00413D20" w:rsidRDefault="00413D20" w:rsidP="00413D20">
      <w:pPr>
        <w:jc w:val="center"/>
        <w:rPr>
          <w:sz w:val="32"/>
          <w:szCs w:val="32"/>
          <w:lang w:val="en-US"/>
        </w:rPr>
      </w:pPr>
    </w:p>
    <w:p w:rsidR="00413D20" w:rsidRDefault="00413D20" w:rsidP="00413D20">
      <w:pPr>
        <w:jc w:val="center"/>
        <w:rPr>
          <w:sz w:val="32"/>
          <w:szCs w:val="32"/>
          <w:lang w:val="en-US"/>
        </w:rPr>
      </w:pPr>
    </w:p>
    <w:p w:rsidR="00413D20" w:rsidRDefault="00413D20" w:rsidP="00413D20">
      <w:pPr>
        <w:jc w:val="center"/>
        <w:rPr>
          <w:sz w:val="32"/>
          <w:szCs w:val="32"/>
          <w:lang w:val="en-US"/>
        </w:rPr>
      </w:pPr>
    </w:p>
    <w:p w:rsidR="00413D20" w:rsidRPr="002C357F" w:rsidRDefault="00413D20" w:rsidP="00413D20">
      <w:pPr>
        <w:jc w:val="center"/>
        <w:rPr>
          <w:b/>
          <w:color w:val="2E74B5" w:themeColor="accent1" w:themeShade="BF"/>
          <w:sz w:val="32"/>
          <w:szCs w:val="32"/>
          <w:lang w:val="en-US"/>
        </w:rPr>
      </w:pPr>
      <w:r w:rsidRPr="002C357F">
        <w:rPr>
          <w:b/>
          <w:color w:val="2E74B5" w:themeColor="accent1" w:themeShade="BF"/>
          <w:sz w:val="32"/>
          <w:szCs w:val="32"/>
          <w:lang w:val="en-US"/>
        </w:rPr>
        <w:t xml:space="preserve">COTRANS </w:t>
      </w:r>
      <w:proofErr w:type="spellStart"/>
      <w:r w:rsidRPr="002C357F">
        <w:rPr>
          <w:b/>
          <w:color w:val="2E74B5" w:themeColor="accent1" w:themeShade="BF"/>
          <w:sz w:val="32"/>
          <w:szCs w:val="32"/>
          <w:lang w:val="en-US"/>
        </w:rPr>
        <w:t>asbl</w:t>
      </w:r>
      <w:proofErr w:type="spellEnd"/>
    </w:p>
    <w:p w:rsidR="00413D20" w:rsidRPr="002C357F" w:rsidRDefault="00413D20" w:rsidP="00413D20">
      <w:pPr>
        <w:rPr>
          <w:b/>
          <w:color w:val="2E74B5" w:themeColor="accent1" w:themeShade="BF"/>
          <w:sz w:val="32"/>
          <w:szCs w:val="32"/>
        </w:rPr>
      </w:pPr>
    </w:p>
    <w:p w:rsidR="00413D20" w:rsidRPr="002C357F" w:rsidRDefault="00413D20" w:rsidP="00413D20">
      <w:pPr>
        <w:rPr>
          <w:b/>
          <w:color w:val="2E74B5" w:themeColor="accent1" w:themeShade="BF"/>
          <w:sz w:val="32"/>
          <w:szCs w:val="32"/>
        </w:rPr>
      </w:pPr>
    </w:p>
    <w:p w:rsidR="00413D20" w:rsidRPr="002C357F" w:rsidRDefault="00413D20" w:rsidP="00413D20">
      <w:pPr>
        <w:jc w:val="center"/>
        <w:rPr>
          <w:b/>
          <w:color w:val="2E74B5" w:themeColor="accent1" w:themeShade="BF"/>
          <w:sz w:val="32"/>
          <w:szCs w:val="32"/>
        </w:rPr>
      </w:pPr>
      <w:r w:rsidRPr="002C357F">
        <w:rPr>
          <w:b/>
          <w:color w:val="2E74B5" w:themeColor="accent1" w:themeShade="BF"/>
          <w:sz w:val="32"/>
          <w:szCs w:val="32"/>
        </w:rPr>
        <w:t xml:space="preserve">OEST </w:t>
      </w:r>
      <w:proofErr w:type="spellStart"/>
      <w:r w:rsidRPr="002C357F">
        <w:rPr>
          <w:b/>
          <w:color w:val="2E74B5" w:themeColor="accent1" w:themeShade="BF"/>
          <w:sz w:val="32"/>
          <w:szCs w:val="32"/>
        </w:rPr>
        <w:t>G</w:t>
      </w:r>
      <w:r w:rsidRPr="002C357F">
        <w:rPr>
          <w:b/>
          <w:color w:val="2E74B5" w:themeColor="accent1" w:themeShade="BF"/>
          <w:sz w:val="32"/>
          <w:szCs w:val="32"/>
        </w:rPr>
        <w:t>eie</w:t>
      </w:r>
      <w:proofErr w:type="spellEnd"/>
    </w:p>
    <w:p w:rsidR="00413D20" w:rsidRPr="002C357F" w:rsidRDefault="00413D20" w:rsidP="00413D20">
      <w:pPr>
        <w:jc w:val="center"/>
        <w:rPr>
          <w:b/>
          <w:color w:val="2E74B5" w:themeColor="accent1" w:themeShade="BF"/>
          <w:sz w:val="32"/>
          <w:szCs w:val="32"/>
        </w:rPr>
      </w:pPr>
      <w:r w:rsidRPr="002C357F">
        <w:rPr>
          <w:b/>
          <w:color w:val="2E74B5" w:themeColor="accent1" w:themeShade="BF"/>
          <w:sz w:val="32"/>
          <w:szCs w:val="32"/>
        </w:rPr>
        <w:t xml:space="preserve">Observatoire Européen </w:t>
      </w:r>
      <w:r w:rsidRPr="002C357F">
        <w:rPr>
          <w:b/>
          <w:color w:val="2E74B5" w:themeColor="accent1" w:themeShade="BF"/>
          <w:sz w:val="32"/>
          <w:szCs w:val="32"/>
        </w:rPr>
        <w:br/>
        <w:t>de la Santé Transfrontalière</w:t>
      </w:r>
    </w:p>
    <w:p w:rsidR="00413D20" w:rsidRPr="002C357F" w:rsidRDefault="00413D20" w:rsidP="00413D20">
      <w:pPr>
        <w:rPr>
          <w:b/>
          <w:color w:val="2E74B5" w:themeColor="accent1" w:themeShade="BF"/>
          <w:sz w:val="32"/>
          <w:szCs w:val="32"/>
        </w:rPr>
      </w:pPr>
    </w:p>
    <w:p w:rsidR="00F863C5" w:rsidRPr="002C357F" w:rsidRDefault="00F863C5">
      <w:pPr>
        <w:rPr>
          <w:b/>
          <w:color w:val="2E74B5" w:themeColor="accent1" w:themeShade="BF"/>
          <w:sz w:val="32"/>
          <w:szCs w:val="32"/>
        </w:rPr>
      </w:pPr>
      <w:bookmarkStart w:id="0" w:name="_GoBack"/>
      <w:bookmarkEnd w:id="0"/>
    </w:p>
    <w:sectPr w:rsidR="00F863C5" w:rsidRPr="002C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20"/>
    <w:rsid w:val="002C357F"/>
    <w:rsid w:val="00413D20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FE6"/>
  <w15:chartTrackingRefBased/>
  <w15:docId w15:val="{BD7A3927-FD10-495E-88A5-FE673846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D2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5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2</cp:revision>
  <cp:lastPrinted>2018-03-21T08:45:00Z</cp:lastPrinted>
  <dcterms:created xsi:type="dcterms:W3CDTF">2018-03-21T08:40:00Z</dcterms:created>
  <dcterms:modified xsi:type="dcterms:W3CDTF">2018-03-21T08:46:00Z</dcterms:modified>
</cp:coreProperties>
</file>